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6006E" w14:textId="77777777" w:rsidR="0094169B" w:rsidRDefault="0094169B">
      <w:pPr>
        <w:rPr>
          <w:rFonts w:ascii="Arial" w:hAnsi="Arial" w:cs="Arial"/>
          <w:b/>
          <w:bCs/>
          <w:sz w:val="28"/>
          <w:szCs w:val="28"/>
        </w:rPr>
      </w:pPr>
      <w:bookmarkStart w:id="0" w:name="_GoBack"/>
      <w:bookmarkEnd w:id="0"/>
    </w:p>
    <w:p w14:paraId="31CF6125" w14:textId="779DF111" w:rsidR="00BA734C" w:rsidRPr="00BA734C" w:rsidRDefault="00BA734C">
      <w:pPr>
        <w:rPr>
          <w:rFonts w:ascii="Arial" w:hAnsi="Arial" w:cs="Arial"/>
          <w:b/>
          <w:bCs/>
          <w:sz w:val="28"/>
          <w:szCs w:val="28"/>
        </w:rPr>
      </w:pPr>
      <w:r w:rsidRPr="00BA734C">
        <w:rPr>
          <w:rFonts w:ascii="Arial" w:hAnsi="Arial" w:cs="Arial"/>
          <w:b/>
          <w:bCs/>
          <w:sz w:val="28"/>
          <w:szCs w:val="28"/>
        </w:rPr>
        <w:t>Pressemitteilung</w:t>
      </w:r>
    </w:p>
    <w:p w14:paraId="3D911FBB" w14:textId="77777777" w:rsidR="00BA734C" w:rsidRDefault="00BA734C">
      <w:pPr>
        <w:rPr>
          <w:rFonts w:ascii="Arial" w:hAnsi="Arial" w:cs="Arial"/>
          <w:b/>
          <w:bCs/>
        </w:rPr>
      </w:pPr>
    </w:p>
    <w:p w14:paraId="03337E89" w14:textId="7BCE8A00" w:rsidR="002869BB" w:rsidRPr="001E26FF" w:rsidRDefault="002869BB">
      <w:pPr>
        <w:rPr>
          <w:rFonts w:ascii="Arial" w:hAnsi="Arial" w:cs="Arial"/>
          <w:b/>
          <w:bCs/>
        </w:rPr>
      </w:pPr>
      <w:r w:rsidRPr="001E26FF">
        <w:rPr>
          <w:rFonts w:ascii="Arial" w:hAnsi="Arial" w:cs="Arial"/>
          <w:b/>
          <w:bCs/>
        </w:rPr>
        <w:t>Chemnitzer IT-Unternehmen erweitert Rechenzentrum</w:t>
      </w:r>
    </w:p>
    <w:p w14:paraId="200616B0" w14:textId="1A69018E" w:rsidR="002869BB" w:rsidRPr="001E26FF" w:rsidRDefault="002869BB">
      <w:pPr>
        <w:rPr>
          <w:rFonts w:ascii="Arial" w:hAnsi="Arial" w:cs="Arial"/>
        </w:rPr>
      </w:pPr>
      <w:r w:rsidRPr="001E26FF">
        <w:rPr>
          <w:rFonts w:ascii="Arial" w:hAnsi="Arial" w:cs="Arial"/>
        </w:rPr>
        <w:t>Speichervolumen entspricht etwa 500 Milliarden bedruckter Papierseiten</w:t>
      </w:r>
    </w:p>
    <w:p w14:paraId="11B1D6E4" w14:textId="392C292C" w:rsidR="002869BB" w:rsidRPr="001E26FF" w:rsidRDefault="002869BB">
      <w:pPr>
        <w:rPr>
          <w:rFonts w:ascii="Arial" w:hAnsi="Arial" w:cs="Arial"/>
          <w:b/>
          <w:bCs/>
        </w:rPr>
      </w:pPr>
    </w:p>
    <w:p w14:paraId="60E1DE50" w14:textId="49D65702" w:rsidR="00323D69" w:rsidRPr="000C7D46" w:rsidRDefault="00323D69">
      <w:pPr>
        <w:rPr>
          <w:rFonts w:ascii="Arial" w:hAnsi="Arial" w:cs="Arial"/>
        </w:rPr>
      </w:pPr>
      <w:r w:rsidRPr="000C7D46">
        <w:rPr>
          <w:rFonts w:ascii="Arial" w:hAnsi="Arial" w:cs="Arial"/>
          <w:b/>
          <w:bCs/>
        </w:rPr>
        <w:t xml:space="preserve">Chemnitz, den </w:t>
      </w:r>
      <w:r w:rsidR="000C7D46" w:rsidRPr="000C7D46">
        <w:rPr>
          <w:rFonts w:ascii="Arial" w:hAnsi="Arial" w:cs="Arial"/>
          <w:b/>
          <w:bCs/>
        </w:rPr>
        <w:t>2</w:t>
      </w:r>
      <w:r w:rsidRPr="000C7D46">
        <w:rPr>
          <w:rFonts w:ascii="Arial" w:hAnsi="Arial" w:cs="Arial"/>
          <w:b/>
          <w:bCs/>
        </w:rPr>
        <w:t xml:space="preserve">. </w:t>
      </w:r>
      <w:r w:rsidR="000C7D46" w:rsidRPr="000C7D46">
        <w:rPr>
          <w:rFonts w:ascii="Arial" w:hAnsi="Arial" w:cs="Arial"/>
          <w:b/>
          <w:bCs/>
        </w:rPr>
        <w:t>Februar</w:t>
      </w:r>
      <w:r w:rsidRPr="000C7D46">
        <w:rPr>
          <w:rFonts w:ascii="Arial" w:hAnsi="Arial" w:cs="Arial"/>
          <w:b/>
          <w:bCs/>
        </w:rPr>
        <w:t xml:space="preserve"> 2022. </w:t>
      </w:r>
      <w:r w:rsidR="002869BB" w:rsidRPr="000C7D46">
        <w:rPr>
          <w:rFonts w:ascii="Arial" w:hAnsi="Arial" w:cs="Arial"/>
        </w:rPr>
        <w:t xml:space="preserve">Die Chemnitzer axilaris GmbH hat </w:t>
      </w:r>
      <w:r w:rsidR="00187E10" w:rsidRPr="000C7D46">
        <w:rPr>
          <w:rFonts w:ascii="Arial" w:hAnsi="Arial" w:cs="Arial"/>
        </w:rPr>
        <w:t>ihr</w:t>
      </w:r>
      <w:r w:rsidR="002869BB" w:rsidRPr="000C7D46">
        <w:rPr>
          <w:rFonts w:ascii="Arial" w:hAnsi="Arial" w:cs="Arial"/>
        </w:rPr>
        <w:t xml:space="preserve"> Rechenzentrum </w:t>
      </w:r>
      <w:r w:rsidR="00187E10" w:rsidRPr="000C7D46">
        <w:rPr>
          <w:rFonts w:ascii="Arial" w:hAnsi="Arial" w:cs="Arial"/>
        </w:rPr>
        <w:t>erheblich ausgebaut</w:t>
      </w:r>
      <w:r w:rsidR="002869BB" w:rsidRPr="000C7D46">
        <w:rPr>
          <w:rFonts w:ascii="Arial" w:hAnsi="Arial" w:cs="Arial"/>
        </w:rPr>
        <w:t>.</w:t>
      </w:r>
      <w:r w:rsidRPr="000C7D46">
        <w:rPr>
          <w:rFonts w:ascii="Arial" w:hAnsi="Arial" w:cs="Arial"/>
        </w:rPr>
        <w:t xml:space="preserve"> </w:t>
      </w:r>
      <w:r w:rsidR="002869BB" w:rsidRPr="000C7D46">
        <w:rPr>
          <w:rFonts w:ascii="Arial" w:hAnsi="Arial" w:cs="Arial"/>
        </w:rPr>
        <w:t xml:space="preserve">Darüber informiert das Unternehmen am </w:t>
      </w:r>
      <w:r w:rsidR="000C7D46" w:rsidRPr="000C7D46">
        <w:rPr>
          <w:rFonts w:ascii="Arial" w:hAnsi="Arial" w:cs="Arial"/>
          <w:iCs/>
        </w:rPr>
        <w:t>Mittwoch</w:t>
      </w:r>
      <w:r w:rsidR="002869BB" w:rsidRPr="000C7D46">
        <w:rPr>
          <w:rFonts w:ascii="Arial" w:hAnsi="Arial" w:cs="Arial"/>
          <w:iCs/>
        </w:rPr>
        <w:t xml:space="preserve">, den </w:t>
      </w:r>
      <w:r w:rsidR="000C7D46" w:rsidRPr="000C7D46">
        <w:rPr>
          <w:rFonts w:ascii="Arial" w:hAnsi="Arial" w:cs="Arial"/>
          <w:iCs/>
        </w:rPr>
        <w:t>2</w:t>
      </w:r>
      <w:r w:rsidR="002869BB" w:rsidRPr="000C7D46">
        <w:rPr>
          <w:rFonts w:ascii="Arial" w:hAnsi="Arial" w:cs="Arial"/>
          <w:iCs/>
        </w:rPr>
        <w:t xml:space="preserve">. </w:t>
      </w:r>
      <w:r w:rsidR="000C7D46" w:rsidRPr="000C7D46">
        <w:rPr>
          <w:rFonts w:ascii="Arial" w:hAnsi="Arial" w:cs="Arial"/>
          <w:iCs/>
        </w:rPr>
        <w:t>Februar</w:t>
      </w:r>
      <w:r w:rsidR="002869BB" w:rsidRPr="000C7D46">
        <w:rPr>
          <w:rFonts w:ascii="Arial" w:hAnsi="Arial" w:cs="Arial"/>
          <w:iCs/>
        </w:rPr>
        <w:t xml:space="preserve"> 2022</w:t>
      </w:r>
      <w:r w:rsidR="002869BB" w:rsidRPr="000C7D46">
        <w:rPr>
          <w:rFonts w:ascii="Arial" w:hAnsi="Arial" w:cs="Arial"/>
        </w:rPr>
        <w:t>.</w:t>
      </w:r>
      <w:r w:rsidRPr="000C7D46">
        <w:rPr>
          <w:rFonts w:ascii="Arial" w:hAnsi="Arial" w:cs="Arial"/>
        </w:rPr>
        <w:t xml:space="preserve"> Mit der Erweiterung reagiert der IT-Dienstleister auf die steigende Nachfrage von Unternehmen auf regionale Speicherlösungen.</w:t>
      </w:r>
      <w:r w:rsidR="002B0C6E" w:rsidRPr="000C7D46">
        <w:rPr>
          <w:rFonts w:ascii="Arial" w:hAnsi="Arial" w:cs="Arial"/>
        </w:rPr>
        <w:t xml:space="preserve"> Gleichzeitig will die axilaris</w:t>
      </w:r>
      <w:r w:rsidR="001558FD" w:rsidRPr="000C7D46">
        <w:rPr>
          <w:rFonts w:ascii="Arial" w:hAnsi="Arial" w:cs="Arial"/>
        </w:rPr>
        <w:t xml:space="preserve"> GmbH</w:t>
      </w:r>
      <w:r w:rsidR="002B0C6E" w:rsidRPr="000C7D46">
        <w:rPr>
          <w:rFonts w:ascii="Arial" w:hAnsi="Arial" w:cs="Arial"/>
        </w:rPr>
        <w:t xml:space="preserve"> mit </w:t>
      </w:r>
      <w:r w:rsidR="001558FD" w:rsidRPr="000C7D46">
        <w:rPr>
          <w:rFonts w:ascii="Arial" w:hAnsi="Arial" w:cs="Arial"/>
        </w:rPr>
        <w:t>ihren</w:t>
      </w:r>
      <w:r w:rsidR="002B0C6E" w:rsidRPr="000C7D46">
        <w:rPr>
          <w:rFonts w:ascii="Arial" w:hAnsi="Arial" w:cs="Arial"/>
        </w:rPr>
        <w:t xml:space="preserve"> über 120 Mitarbeiter</w:t>
      </w:r>
      <w:r w:rsidR="00503A75" w:rsidRPr="000C7D46">
        <w:rPr>
          <w:rFonts w:ascii="Arial" w:hAnsi="Arial" w:cs="Arial"/>
        </w:rPr>
        <w:t>n weiter</w:t>
      </w:r>
      <w:r w:rsidR="002B0C6E" w:rsidRPr="000C7D46">
        <w:rPr>
          <w:rFonts w:ascii="Arial" w:hAnsi="Arial" w:cs="Arial"/>
        </w:rPr>
        <w:t>wachsen.</w:t>
      </w:r>
    </w:p>
    <w:p w14:paraId="2737DF5B" w14:textId="77777777" w:rsidR="002B0C6E" w:rsidRPr="001E26FF" w:rsidRDefault="002B0C6E">
      <w:pPr>
        <w:rPr>
          <w:rFonts w:ascii="Arial" w:hAnsi="Arial" w:cs="Arial"/>
        </w:rPr>
      </w:pPr>
    </w:p>
    <w:p w14:paraId="1A94D4CB" w14:textId="28C98275" w:rsidR="00323D69" w:rsidRPr="001E26FF" w:rsidRDefault="00323D69">
      <w:pPr>
        <w:rPr>
          <w:rFonts w:ascii="Arial" w:hAnsi="Arial" w:cs="Arial"/>
        </w:rPr>
      </w:pPr>
      <w:r w:rsidRPr="001E26FF">
        <w:rPr>
          <w:rFonts w:ascii="Arial" w:hAnsi="Arial" w:cs="Arial"/>
        </w:rPr>
        <w:t xml:space="preserve">„Immer mehr Kunden aus Sachsen wollen ihre Daten sicher und zuverlässig vor Ort speichern. Aus diesem Grund haben wir </w:t>
      </w:r>
      <w:r w:rsidR="00013F34" w:rsidRPr="001E26FF">
        <w:rPr>
          <w:rFonts w:ascii="Arial" w:hAnsi="Arial" w:cs="Arial"/>
        </w:rPr>
        <w:t xml:space="preserve">unser Rechenzentrum in Chemnitz ausgebaut“, betont Dr. Nicole Lorenz, Geschäftsführerin der axilaris GmbH. </w:t>
      </w:r>
      <w:r w:rsidR="006C31E5" w:rsidRPr="001E26FF">
        <w:rPr>
          <w:rFonts w:ascii="Arial" w:hAnsi="Arial" w:cs="Arial"/>
        </w:rPr>
        <w:t xml:space="preserve">Der IT-Dienstleister </w:t>
      </w:r>
      <w:r w:rsidR="00BA734C">
        <w:rPr>
          <w:rFonts w:ascii="Arial" w:hAnsi="Arial" w:cs="Arial"/>
        </w:rPr>
        <w:t xml:space="preserve">will weiterwachsen und </w:t>
      </w:r>
      <w:r w:rsidR="006C31E5" w:rsidRPr="001E26FF">
        <w:rPr>
          <w:rFonts w:ascii="Arial" w:hAnsi="Arial" w:cs="Arial"/>
        </w:rPr>
        <w:t xml:space="preserve">hat </w:t>
      </w:r>
      <w:r w:rsidR="00187E10">
        <w:rPr>
          <w:rFonts w:ascii="Arial" w:hAnsi="Arial" w:cs="Arial"/>
        </w:rPr>
        <w:t xml:space="preserve">deshalb in einen neuen </w:t>
      </w:r>
      <w:r w:rsidR="000213E2">
        <w:rPr>
          <w:rFonts w:ascii="Arial" w:hAnsi="Arial" w:cs="Arial"/>
        </w:rPr>
        <w:t>NetApp-</w:t>
      </w:r>
      <w:r w:rsidR="00187E10">
        <w:rPr>
          <w:rFonts w:ascii="Arial" w:hAnsi="Arial" w:cs="Arial"/>
        </w:rPr>
        <w:t>Speicher im Wert von</w:t>
      </w:r>
      <w:r w:rsidR="000213E2">
        <w:rPr>
          <w:rFonts w:ascii="Arial" w:hAnsi="Arial" w:cs="Arial"/>
        </w:rPr>
        <w:t xml:space="preserve"> rund 1,0 Millionen Euro</w:t>
      </w:r>
      <w:r w:rsidR="00187E10">
        <w:rPr>
          <w:rFonts w:ascii="Arial" w:hAnsi="Arial" w:cs="Arial"/>
        </w:rPr>
        <w:t xml:space="preserve"> </w:t>
      </w:r>
      <w:r w:rsidR="006C31E5" w:rsidRPr="001E26FF">
        <w:rPr>
          <w:rFonts w:ascii="Arial" w:hAnsi="Arial" w:cs="Arial"/>
        </w:rPr>
        <w:t>investiert.</w:t>
      </w:r>
      <w:r w:rsidR="00187E10">
        <w:rPr>
          <w:rFonts w:ascii="Arial" w:hAnsi="Arial" w:cs="Arial"/>
        </w:rPr>
        <w:t xml:space="preserve"> </w:t>
      </w:r>
    </w:p>
    <w:p w14:paraId="3D0B878C" w14:textId="7E5BECBC" w:rsidR="006C31E5" w:rsidRPr="001E26FF" w:rsidRDefault="006C31E5">
      <w:pPr>
        <w:rPr>
          <w:rFonts w:ascii="Arial" w:hAnsi="Arial" w:cs="Arial"/>
        </w:rPr>
      </w:pPr>
    </w:p>
    <w:p w14:paraId="5ED751A5" w14:textId="3622527E" w:rsidR="00EE6FD6" w:rsidRPr="001E26FF" w:rsidRDefault="006C31E5" w:rsidP="00EE6FD6">
      <w:pPr>
        <w:rPr>
          <w:rFonts w:ascii="Arial" w:hAnsi="Arial" w:cs="Arial"/>
        </w:rPr>
      </w:pPr>
      <w:r w:rsidRPr="001E26FF">
        <w:rPr>
          <w:rFonts w:ascii="Arial" w:hAnsi="Arial" w:cs="Arial"/>
        </w:rPr>
        <w:t>„</w:t>
      </w:r>
      <w:r w:rsidR="00A55DF1" w:rsidRPr="001E26FF">
        <w:rPr>
          <w:rFonts w:ascii="Arial" w:hAnsi="Arial" w:cs="Arial"/>
        </w:rPr>
        <w:t>Unser</w:t>
      </w:r>
      <w:r w:rsidR="00EE6FD6" w:rsidRPr="001E26FF">
        <w:rPr>
          <w:rFonts w:ascii="Arial" w:hAnsi="Arial" w:cs="Arial"/>
        </w:rPr>
        <w:t>e</w:t>
      </w:r>
      <w:r w:rsidR="00A06AF2" w:rsidRPr="001E26FF">
        <w:rPr>
          <w:rFonts w:ascii="Arial" w:hAnsi="Arial" w:cs="Arial"/>
        </w:rPr>
        <w:t xml:space="preserve"> </w:t>
      </w:r>
      <w:r w:rsidR="00A55DF1" w:rsidRPr="001E26FF">
        <w:rPr>
          <w:rFonts w:ascii="Arial" w:hAnsi="Arial" w:cs="Arial"/>
        </w:rPr>
        <w:t xml:space="preserve">Kunden können jetzt </w:t>
      </w:r>
      <w:r w:rsidR="00EE6FD6" w:rsidRPr="001E26FF">
        <w:rPr>
          <w:rFonts w:ascii="Arial" w:hAnsi="Arial" w:cs="Arial"/>
        </w:rPr>
        <w:t xml:space="preserve">ihre Daten in einem sehr großen Umfang in einer besonders gesicherten Umgebung speichern. Das Speichervolumen umfasst eine Informationsmenge, die auf </w:t>
      </w:r>
      <w:r w:rsidR="00A06AF2" w:rsidRPr="001E26FF">
        <w:rPr>
          <w:rFonts w:ascii="Arial" w:hAnsi="Arial" w:cs="Arial"/>
        </w:rPr>
        <w:t>500 Milliarden</w:t>
      </w:r>
      <w:r w:rsidR="00EE6FD6" w:rsidRPr="001E26FF">
        <w:rPr>
          <w:rFonts w:ascii="Arial" w:hAnsi="Arial" w:cs="Arial"/>
        </w:rPr>
        <w:t xml:space="preserve"> Papierseiten passt“, so Dr. Nicole Lorenz. „Oder anders ausgedrückt, wir </w:t>
      </w:r>
      <w:r w:rsidR="008E5824" w:rsidRPr="001E26FF">
        <w:rPr>
          <w:rFonts w:ascii="Arial" w:hAnsi="Arial" w:cs="Arial"/>
        </w:rPr>
        <w:t>können jetzt</w:t>
      </w:r>
      <w:r w:rsidR="00EE6FD6" w:rsidRPr="001E26FF">
        <w:rPr>
          <w:rFonts w:ascii="Arial" w:hAnsi="Arial" w:cs="Arial"/>
        </w:rPr>
        <w:t xml:space="preserve"> im Chemnitz</w:t>
      </w:r>
      <w:r w:rsidR="001558FD" w:rsidRPr="001E26FF">
        <w:rPr>
          <w:rFonts w:ascii="Arial" w:hAnsi="Arial" w:cs="Arial"/>
        </w:rPr>
        <w:t>er</w:t>
      </w:r>
      <w:r w:rsidR="00EE6FD6" w:rsidRPr="001E26FF">
        <w:rPr>
          <w:rFonts w:ascii="Arial" w:hAnsi="Arial" w:cs="Arial"/>
        </w:rPr>
        <w:t xml:space="preserve"> Stadtzentrum digital den Inhalt von 200 Millionen Bibeln auf</w:t>
      </w:r>
      <w:r w:rsidR="008E5824" w:rsidRPr="001E26FF">
        <w:rPr>
          <w:rFonts w:ascii="Arial" w:hAnsi="Arial" w:cs="Arial"/>
        </w:rPr>
        <w:t>bewahren.</w:t>
      </w:r>
      <w:r w:rsidR="00EE6FD6" w:rsidRPr="001E26FF">
        <w:rPr>
          <w:rFonts w:ascii="Arial" w:hAnsi="Arial" w:cs="Arial"/>
        </w:rPr>
        <w:t>“</w:t>
      </w:r>
    </w:p>
    <w:p w14:paraId="04DCFB72" w14:textId="2CA6EB9A" w:rsidR="006C31E5" w:rsidRPr="001E26FF" w:rsidRDefault="006C31E5">
      <w:pPr>
        <w:rPr>
          <w:rFonts w:ascii="Arial" w:hAnsi="Arial" w:cs="Arial"/>
        </w:rPr>
      </w:pPr>
    </w:p>
    <w:p w14:paraId="3B28A6EA" w14:textId="77777777" w:rsidR="00882C83" w:rsidRPr="001E26FF" w:rsidRDefault="00882C83" w:rsidP="00882C83">
      <w:pPr>
        <w:rPr>
          <w:rFonts w:ascii="Arial" w:hAnsi="Arial" w:cs="Arial"/>
        </w:rPr>
      </w:pPr>
      <w:r w:rsidRPr="001E26FF">
        <w:rPr>
          <w:rFonts w:ascii="Arial" w:hAnsi="Arial" w:cs="Arial"/>
        </w:rPr>
        <w:t>„Da wir für sehr viele Kreditinstitute arbeiten, haben wir besonders hohe Sicherheitsanforderungen. Diese schätzen auch unsere mittelständischen Kunden“, hebt Dr. Lorenz hervor. „Gleichzeitig können sie darauf vertrauen, dass ihre Daten hier in Chemnitz und nicht irgendwo in der Welt gespeichert werden.“</w:t>
      </w:r>
    </w:p>
    <w:p w14:paraId="4D041931" w14:textId="31474F68" w:rsidR="00957E07" w:rsidRPr="001E26FF" w:rsidRDefault="00957E07">
      <w:pPr>
        <w:rPr>
          <w:rFonts w:ascii="Arial" w:hAnsi="Arial" w:cs="Arial"/>
        </w:rPr>
      </w:pPr>
    </w:p>
    <w:p w14:paraId="6684DD1E" w14:textId="290DC1DE" w:rsidR="00882C83" w:rsidRPr="001E26FF" w:rsidRDefault="00187E10" w:rsidP="00882C83">
      <w:pPr>
        <w:rPr>
          <w:rFonts w:ascii="Arial" w:hAnsi="Arial" w:cs="Arial"/>
        </w:rPr>
      </w:pPr>
      <w:r w:rsidRPr="00187E10">
        <w:rPr>
          <w:rFonts w:ascii="Arial" w:hAnsi="Arial" w:cs="Arial"/>
        </w:rPr>
        <w:t>Die axilaris GmbH bietet ihren Kunden Server-, Speicher- und Sicherheitslösungen. Gleic</w:t>
      </w:r>
      <w:r>
        <w:rPr>
          <w:rFonts w:ascii="Arial" w:hAnsi="Arial" w:cs="Arial"/>
        </w:rPr>
        <w:t>hzeitig entwickelt sie seit fast</w:t>
      </w:r>
      <w:r w:rsidRPr="00187E10">
        <w:rPr>
          <w:rFonts w:ascii="Arial" w:hAnsi="Arial" w:cs="Arial"/>
        </w:rPr>
        <w:t xml:space="preserve"> 20 Jahren individuelle Software- und Schnittstellenlösungen. </w:t>
      </w:r>
      <w:r w:rsidR="00882C83" w:rsidRPr="001E26FF">
        <w:rPr>
          <w:rFonts w:ascii="Arial" w:hAnsi="Arial" w:cs="Arial"/>
        </w:rPr>
        <w:t xml:space="preserve">Zu den Kunden gehören </w:t>
      </w:r>
      <w:r>
        <w:rPr>
          <w:rFonts w:ascii="Arial" w:hAnsi="Arial" w:cs="Arial"/>
        </w:rPr>
        <w:t>rund</w:t>
      </w:r>
      <w:r w:rsidR="00161EB2">
        <w:rPr>
          <w:rFonts w:ascii="Arial" w:hAnsi="Arial" w:cs="Arial"/>
        </w:rPr>
        <w:t xml:space="preserve"> 500</w:t>
      </w:r>
      <w:r w:rsidR="00882C83" w:rsidRPr="001E26FF">
        <w:rPr>
          <w:rFonts w:ascii="Arial" w:hAnsi="Arial" w:cs="Arial"/>
        </w:rPr>
        <w:t xml:space="preserve"> mittelständische Unternehmen, Sparkassen und Banken. </w:t>
      </w:r>
    </w:p>
    <w:p w14:paraId="7CBB78EC" w14:textId="3F1AF629" w:rsidR="00882C83" w:rsidRPr="001E26FF" w:rsidRDefault="00882C83" w:rsidP="00882C83">
      <w:pPr>
        <w:rPr>
          <w:rFonts w:ascii="Arial" w:hAnsi="Arial" w:cs="Arial"/>
        </w:rPr>
      </w:pPr>
    </w:p>
    <w:p w14:paraId="086269A0" w14:textId="2E43505E" w:rsidR="00882C83" w:rsidRPr="001E26FF" w:rsidRDefault="00882C83" w:rsidP="00882C83">
      <w:pPr>
        <w:rPr>
          <w:rFonts w:ascii="Arial" w:hAnsi="Arial" w:cs="Arial"/>
        </w:rPr>
      </w:pPr>
      <w:r w:rsidRPr="001E26FF">
        <w:rPr>
          <w:rFonts w:ascii="Arial" w:hAnsi="Arial" w:cs="Arial"/>
        </w:rPr>
        <w:t>Das Unternehmen</w:t>
      </w:r>
      <w:r w:rsidR="008E4696" w:rsidRPr="001E26FF">
        <w:rPr>
          <w:rFonts w:ascii="Arial" w:hAnsi="Arial" w:cs="Arial"/>
        </w:rPr>
        <w:t xml:space="preserve"> </w:t>
      </w:r>
      <w:r w:rsidR="00BA734C">
        <w:rPr>
          <w:rFonts w:ascii="Arial" w:hAnsi="Arial" w:cs="Arial"/>
        </w:rPr>
        <w:t>baut sein Geschäftsfeld aus</w:t>
      </w:r>
      <w:r w:rsidR="008E4696" w:rsidRPr="001E26FF">
        <w:rPr>
          <w:rFonts w:ascii="Arial" w:hAnsi="Arial" w:cs="Arial"/>
        </w:rPr>
        <w:t xml:space="preserve">. </w:t>
      </w:r>
      <w:r w:rsidR="002944DE" w:rsidRPr="001E26FF">
        <w:rPr>
          <w:rFonts w:ascii="Arial" w:hAnsi="Arial" w:cs="Arial"/>
        </w:rPr>
        <w:t>D</w:t>
      </w:r>
      <w:r w:rsidR="008E4696" w:rsidRPr="001E26FF">
        <w:rPr>
          <w:rFonts w:ascii="Arial" w:hAnsi="Arial" w:cs="Arial"/>
        </w:rPr>
        <w:t>eshalb such</w:t>
      </w:r>
      <w:r w:rsidR="002944DE" w:rsidRPr="001E26FF">
        <w:rPr>
          <w:rFonts w:ascii="Arial" w:hAnsi="Arial" w:cs="Arial"/>
        </w:rPr>
        <w:t xml:space="preserve">t es neue </w:t>
      </w:r>
      <w:r w:rsidR="008E4696" w:rsidRPr="001E26FF">
        <w:rPr>
          <w:rFonts w:ascii="Arial" w:hAnsi="Arial" w:cs="Arial"/>
        </w:rPr>
        <w:t>Mitarbeiter und biete</w:t>
      </w:r>
      <w:r w:rsidR="002944DE" w:rsidRPr="001E26FF">
        <w:rPr>
          <w:rFonts w:ascii="Arial" w:hAnsi="Arial" w:cs="Arial"/>
        </w:rPr>
        <w:t>t</w:t>
      </w:r>
      <w:r w:rsidR="008E4696" w:rsidRPr="001E26FF">
        <w:rPr>
          <w:rFonts w:ascii="Arial" w:hAnsi="Arial" w:cs="Arial"/>
        </w:rPr>
        <w:t xml:space="preserve"> verschiedene Ausbildungsmöglichkeiten an.</w:t>
      </w:r>
      <w:r w:rsidR="002944DE" w:rsidRPr="001E26FF">
        <w:rPr>
          <w:rFonts w:ascii="Arial" w:hAnsi="Arial" w:cs="Arial"/>
        </w:rPr>
        <w:t xml:space="preserve"> </w:t>
      </w:r>
      <w:r w:rsidR="008E4696" w:rsidRPr="001E26FF">
        <w:rPr>
          <w:rFonts w:ascii="Arial" w:hAnsi="Arial" w:cs="Arial"/>
        </w:rPr>
        <w:t xml:space="preserve">Auf </w:t>
      </w:r>
      <w:hyperlink r:id="rId6" w:history="1">
        <w:r w:rsidR="008E4696" w:rsidRPr="001E26FF">
          <w:rPr>
            <w:rStyle w:val="Hyperlink"/>
            <w:rFonts w:ascii="Arial" w:hAnsi="Arial" w:cs="Arial"/>
          </w:rPr>
          <w:t>www.axilaris.de/karriere</w:t>
        </w:r>
      </w:hyperlink>
      <w:r w:rsidR="008E4696" w:rsidRPr="001E26FF">
        <w:rPr>
          <w:rFonts w:ascii="Arial" w:hAnsi="Arial" w:cs="Arial"/>
        </w:rPr>
        <w:t xml:space="preserve"> sind aktuell 12 Stellenangebote und verschiedene Ausbildungsplätze ausgeschrieben.</w:t>
      </w:r>
    </w:p>
    <w:p w14:paraId="4A6CA1D3" w14:textId="77777777" w:rsidR="00882C83" w:rsidRPr="001E26FF" w:rsidRDefault="00882C83">
      <w:pPr>
        <w:rPr>
          <w:rFonts w:ascii="Arial" w:hAnsi="Arial" w:cs="Arial"/>
        </w:rPr>
      </w:pPr>
    </w:p>
    <w:p w14:paraId="5D3F24C8" w14:textId="50B89470" w:rsidR="002944DE" w:rsidRPr="001E26FF" w:rsidRDefault="002944DE">
      <w:pPr>
        <w:rPr>
          <w:rFonts w:ascii="Arial" w:hAnsi="Arial" w:cs="Arial"/>
        </w:rPr>
      </w:pPr>
      <w:r w:rsidRPr="001E26FF">
        <w:rPr>
          <w:rFonts w:ascii="Arial" w:hAnsi="Arial" w:cs="Arial"/>
        </w:rPr>
        <w:t>Die</w:t>
      </w:r>
      <w:r w:rsidR="003923EE" w:rsidRPr="001E26FF">
        <w:rPr>
          <w:rFonts w:ascii="Arial" w:hAnsi="Arial" w:cs="Arial"/>
        </w:rPr>
        <w:t xml:space="preserve"> axilaris GmbH</w:t>
      </w:r>
      <w:r w:rsidR="00187E10">
        <w:rPr>
          <w:rFonts w:ascii="Arial" w:hAnsi="Arial" w:cs="Arial"/>
        </w:rPr>
        <w:t xml:space="preserve"> beschäftigt über 120 Mitarbeiter</w:t>
      </w:r>
      <w:r w:rsidRPr="001E26FF">
        <w:rPr>
          <w:rFonts w:ascii="Arial" w:hAnsi="Arial" w:cs="Arial"/>
        </w:rPr>
        <w:t>.</w:t>
      </w:r>
      <w:r w:rsidR="001E26FF" w:rsidRPr="001E26FF">
        <w:rPr>
          <w:rFonts w:ascii="Arial" w:hAnsi="Arial" w:cs="Arial"/>
        </w:rPr>
        <w:t xml:space="preserve"> </w:t>
      </w:r>
      <w:r w:rsidRPr="001E26FF">
        <w:rPr>
          <w:rFonts w:ascii="Arial" w:hAnsi="Arial" w:cs="Arial"/>
        </w:rPr>
        <w:t>Das 2003 gegründete Unternehmen</w:t>
      </w:r>
      <w:r w:rsidR="001E26FF" w:rsidRPr="001E26FF">
        <w:rPr>
          <w:rFonts w:ascii="Arial" w:hAnsi="Arial" w:cs="Arial"/>
        </w:rPr>
        <w:t xml:space="preserve"> gehört zur Sparkasse Chemnitz-Gruppe. Zu dieser gehören neben dem Kreditinstitut insgesamt sechs Unternehmen.</w:t>
      </w:r>
    </w:p>
    <w:p w14:paraId="06F2C871" w14:textId="77777777" w:rsidR="002944DE" w:rsidRPr="001E26FF" w:rsidRDefault="002944DE">
      <w:pPr>
        <w:rPr>
          <w:rFonts w:ascii="Arial" w:hAnsi="Arial" w:cs="Arial"/>
        </w:rPr>
      </w:pPr>
    </w:p>
    <w:p w14:paraId="2CEFD120" w14:textId="0280E962" w:rsidR="003923EE" w:rsidRPr="001E26FF" w:rsidRDefault="001E26FF">
      <w:pPr>
        <w:rPr>
          <w:rFonts w:ascii="Arial" w:hAnsi="Arial" w:cs="Arial"/>
          <w:b/>
          <w:bCs/>
        </w:rPr>
      </w:pPr>
      <w:r w:rsidRPr="001E26FF">
        <w:rPr>
          <w:rFonts w:ascii="Arial" w:hAnsi="Arial" w:cs="Arial"/>
          <w:b/>
          <w:bCs/>
        </w:rPr>
        <w:t>Pressekontakt</w:t>
      </w:r>
    </w:p>
    <w:p w14:paraId="30EA0755" w14:textId="69F4D696" w:rsidR="00BA734C" w:rsidRDefault="00BA734C" w:rsidP="00BA734C">
      <w:pPr>
        <w:rPr>
          <w:rFonts w:ascii="Arial" w:hAnsi="Arial" w:cs="Arial"/>
        </w:rPr>
      </w:pPr>
      <w:r>
        <w:rPr>
          <w:rFonts w:ascii="Arial" w:hAnsi="Arial" w:cs="Arial"/>
        </w:rPr>
        <w:t>axilaris GmbH</w:t>
      </w:r>
    </w:p>
    <w:p w14:paraId="7AB7C3A0" w14:textId="5056E708" w:rsidR="00BA734C" w:rsidRPr="00BA734C" w:rsidRDefault="00BA734C" w:rsidP="00BA734C">
      <w:pPr>
        <w:rPr>
          <w:rFonts w:ascii="Arial" w:hAnsi="Arial" w:cs="Arial"/>
        </w:rPr>
      </w:pPr>
      <w:r w:rsidRPr="00BA734C">
        <w:rPr>
          <w:rFonts w:ascii="Arial" w:hAnsi="Arial" w:cs="Arial"/>
        </w:rPr>
        <w:t>Sven Mücklich</w:t>
      </w:r>
    </w:p>
    <w:p w14:paraId="76D8CE2D" w14:textId="77777777" w:rsidR="00BA734C" w:rsidRPr="00BA734C" w:rsidRDefault="00BA734C" w:rsidP="00BA734C">
      <w:pPr>
        <w:rPr>
          <w:rFonts w:ascii="Arial" w:hAnsi="Arial" w:cs="Arial"/>
        </w:rPr>
      </w:pPr>
      <w:r w:rsidRPr="00BA734C">
        <w:rPr>
          <w:rFonts w:ascii="Arial" w:hAnsi="Arial" w:cs="Arial"/>
        </w:rPr>
        <w:t>Unternehmenssprecher</w:t>
      </w:r>
    </w:p>
    <w:p w14:paraId="766A9AB1" w14:textId="01F0D292" w:rsidR="00BA734C" w:rsidRPr="00BA734C" w:rsidRDefault="00BA734C" w:rsidP="00BA734C">
      <w:pPr>
        <w:rPr>
          <w:rFonts w:ascii="Arial" w:hAnsi="Arial" w:cs="Arial"/>
        </w:rPr>
      </w:pPr>
      <w:r>
        <w:rPr>
          <w:rFonts w:ascii="Arial" w:hAnsi="Arial" w:cs="Arial"/>
        </w:rPr>
        <w:t>Sparkasse Chemnitz-Gruppe</w:t>
      </w:r>
    </w:p>
    <w:p w14:paraId="72BD6C5D" w14:textId="77777777" w:rsidR="00BA734C" w:rsidRPr="00BA734C" w:rsidRDefault="00BA734C" w:rsidP="00BA734C">
      <w:pPr>
        <w:rPr>
          <w:rFonts w:ascii="Arial" w:hAnsi="Arial" w:cs="Arial"/>
        </w:rPr>
      </w:pPr>
      <w:r w:rsidRPr="00BA734C">
        <w:rPr>
          <w:rFonts w:ascii="Arial" w:hAnsi="Arial" w:cs="Arial"/>
        </w:rPr>
        <w:t>Telefon: 0371 99-1100</w:t>
      </w:r>
    </w:p>
    <w:p w14:paraId="2E5716E9" w14:textId="1CD81930" w:rsidR="001E26FF" w:rsidRPr="002869BB" w:rsidRDefault="00BA734C">
      <w:r w:rsidRPr="00BA734C">
        <w:rPr>
          <w:rFonts w:ascii="Arial" w:hAnsi="Arial" w:cs="Arial"/>
        </w:rPr>
        <w:t>E-Mail: sven.muecklich@spk-chemnitz.de</w:t>
      </w:r>
    </w:p>
    <w:sectPr w:rsidR="001E26FF" w:rsidRPr="002869B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422F" w14:textId="77777777" w:rsidR="0094169B" w:rsidRDefault="0094169B" w:rsidP="0094169B">
      <w:r>
        <w:separator/>
      </w:r>
    </w:p>
  </w:endnote>
  <w:endnote w:type="continuationSeparator" w:id="0">
    <w:p w14:paraId="3E708553" w14:textId="77777777" w:rsidR="0094169B" w:rsidRDefault="0094169B" w:rsidP="0094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7F46B" w14:textId="77777777" w:rsidR="0094169B" w:rsidRDefault="0094169B" w:rsidP="0094169B">
      <w:r>
        <w:separator/>
      </w:r>
    </w:p>
  </w:footnote>
  <w:footnote w:type="continuationSeparator" w:id="0">
    <w:p w14:paraId="5E49A7B5" w14:textId="77777777" w:rsidR="0094169B" w:rsidRDefault="0094169B" w:rsidP="0094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3D67" w14:textId="20F65239" w:rsidR="0094169B" w:rsidRDefault="0094169B" w:rsidP="0094169B">
    <w:pPr>
      <w:pStyle w:val="Kopfzeile"/>
      <w:jc w:val="right"/>
    </w:pPr>
    <w:r>
      <w:rPr>
        <w:noProof/>
        <w:lang w:eastAsia="de-DE"/>
      </w:rPr>
      <w:drawing>
        <wp:inline distT="0" distB="0" distL="0" distR="0" wp14:anchorId="0495312A" wp14:editId="38BFEC03">
          <wp:extent cx="1474269" cy="50474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xilaris Logo mit Claim 01_blau.png"/>
                  <pic:cNvPicPr/>
                </pic:nvPicPr>
                <pic:blipFill>
                  <a:blip r:embed="rId1">
                    <a:extLst>
                      <a:ext uri="{28A0092B-C50C-407E-A947-70E740481C1C}">
                        <a14:useLocalDpi xmlns:a14="http://schemas.microsoft.com/office/drawing/2010/main" val="0"/>
                      </a:ext>
                    </a:extLst>
                  </a:blip>
                  <a:stretch>
                    <a:fillRect/>
                  </a:stretch>
                </pic:blipFill>
                <pic:spPr>
                  <a:xfrm>
                    <a:off x="0" y="0"/>
                    <a:ext cx="1491454" cy="5106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BB"/>
    <w:rsid w:val="000037E9"/>
    <w:rsid w:val="00013F34"/>
    <w:rsid w:val="000213E2"/>
    <w:rsid w:val="000C7D46"/>
    <w:rsid w:val="001558FD"/>
    <w:rsid w:val="00161EB2"/>
    <w:rsid w:val="00187E10"/>
    <w:rsid w:val="001E26FF"/>
    <w:rsid w:val="002025D8"/>
    <w:rsid w:val="002869BB"/>
    <w:rsid w:val="002944DE"/>
    <w:rsid w:val="002B0C6E"/>
    <w:rsid w:val="00323D69"/>
    <w:rsid w:val="003923EE"/>
    <w:rsid w:val="003951FF"/>
    <w:rsid w:val="00503A75"/>
    <w:rsid w:val="00574651"/>
    <w:rsid w:val="006C31E5"/>
    <w:rsid w:val="006E4DBC"/>
    <w:rsid w:val="00882C83"/>
    <w:rsid w:val="008E4696"/>
    <w:rsid w:val="008E5824"/>
    <w:rsid w:val="0094169B"/>
    <w:rsid w:val="00957E07"/>
    <w:rsid w:val="00A06AF2"/>
    <w:rsid w:val="00A520C8"/>
    <w:rsid w:val="00A55DF1"/>
    <w:rsid w:val="00B14D83"/>
    <w:rsid w:val="00B67F8E"/>
    <w:rsid w:val="00BA734C"/>
    <w:rsid w:val="00CC2089"/>
    <w:rsid w:val="00CF2617"/>
    <w:rsid w:val="00EE6FD6"/>
    <w:rsid w:val="00F03FAB"/>
    <w:rsid w:val="00F3187E"/>
    <w:rsid w:val="00FE6A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C69D6F"/>
  <w15:chartTrackingRefBased/>
  <w15:docId w15:val="{32EF0858-E556-114C-AE1E-F786AB8D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E4696"/>
    <w:rPr>
      <w:color w:val="0563C1" w:themeColor="hyperlink"/>
      <w:u w:val="single"/>
    </w:rPr>
  </w:style>
  <w:style w:type="character" w:customStyle="1" w:styleId="NichtaufgelsteErwhnung1">
    <w:name w:val="Nicht aufgelöste Erwähnung1"/>
    <w:basedOn w:val="Absatz-Standardschriftart"/>
    <w:uiPriority w:val="99"/>
    <w:semiHidden/>
    <w:unhideWhenUsed/>
    <w:rsid w:val="008E4696"/>
    <w:rPr>
      <w:color w:val="605E5C"/>
      <w:shd w:val="clear" w:color="auto" w:fill="E1DFDD"/>
    </w:rPr>
  </w:style>
  <w:style w:type="character" w:styleId="Kommentarzeichen">
    <w:name w:val="annotation reference"/>
    <w:basedOn w:val="Absatz-Standardschriftart"/>
    <w:uiPriority w:val="99"/>
    <w:semiHidden/>
    <w:unhideWhenUsed/>
    <w:rsid w:val="00B67F8E"/>
    <w:rPr>
      <w:sz w:val="16"/>
      <w:szCs w:val="16"/>
    </w:rPr>
  </w:style>
  <w:style w:type="paragraph" w:styleId="Kommentartext">
    <w:name w:val="annotation text"/>
    <w:basedOn w:val="Standard"/>
    <w:link w:val="KommentartextZchn"/>
    <w:uiPriority w:val="99"/>
    <w:semiHidden/>
    <w:unhideWhenUsed/>
    <w:rsid w:val="00B67F8E"/>
    <w:rPr>
      <w:sz w:val="20"/>
      <w:szCs w:val="20"/>
    </w:rPr>
  </w:style>
  <w:style w:type="character" w:customStyle="1" w:styleId="KommentartextZchn">
    <w:name w:val="Kommentartext Zchn"/>
    <w:basedOn w:val="Absatz-Standardschriftart"/>
    <w:link w:val="Kommentartext"/>
    <w:uiPriority w:val="99"/>
    <w:semiHidden/>
    <w:rsid w:val="00B67F8E"/>
    <w:rPr>
      <w:sz w:val="20"/>
      <w:szCs w:val="20"/>
    </w:rPr>
  </w:style>
  <w:style w:type="paragraph" w:styleId="Kommentarthema">
    <w:name w:val="annotation subject"/>
    <w:basedOn w:val="Kommentartext"/>
    <w:next w:val="Kommentartext"/>
    <w:link w:val="KommentarthemaZchn"/>
    <w:uiPriority w:val="99"/>
    <w:semiHidden/>
    <w:unhideWhenUsed/>
    <w:rsid w:val="00B67F8E"/>
    <w:rPr>
      <w:b/>
      <w:bCs/>
    </w:rPr>
  </w:style>
  <w:style w:type="character" w:customStyle="1" w:styleId="KommentarthemaZchn">
    <w:name w:val="Kommentarthema Zchn"/>
    <w:basedOn w:val="KommentartextZchn"/>
    <w:link w:val="Kommentarthema"/>
    <w:uiPriority w:val="99"/>
    <w:semiHidden/>
    <w:rsid w:val="00B67F8E"/>
    <w:rPr>
      <w:b/>
      <w:bCs/>
      <w:sz w:val="20"/>
      <w:szCs w:val="20"/>
    </w:rPr>
  </w:style>
  <w:style w:type="paragraph" w:styleId="Sprechblasentext">
    <w:name w:val="Balloon Text"/>
    <w:basedOn w:val="Standard"/>
    <w:link w:val="SprechblasentextZchn"/>
    <w:uiPriority w:val="99"/>
    <w:semiHidden/>
    <w:unhideWhenUsed/>
    <w:rsid w:val="00B67F8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7F8E"/>
    <w:rPr>
      <w:rFonts w:ascii="Segoe UI" w:hAnsi="Segoe UI" w:cs="Segoe UI"/>
      <w:sz w:val="18"/>
      <w:szCs w:val="18"/>
    </w:rPr>
  </w:style>
  <w:style w:type="paragraph" w:styleId="Kopfzeile">
    <w:name w:val="header"/>
    <w:basedOn w:val="Standard"/>
    <w:link w:val="KopfzeileZchn"/>
    <w:uiPriority w:val="99"/>
    <w:unhideWhenUsed/>
    <w:rsid w:val="0094169B"/>
    <w:pPr>
      <w:tabs>
        <w:tab w:val="center" w:pos="4536"/>
        <w:tab w:val="right" w:pos="9072"/>
      </w:tabs>
    </w:pPr>
  </w:style>
  <w:style w:type="character" w:customStyle="1" w:styleId="KopfzeileZchn">
    <w:name w:val="Kopfzeile Zchn"/>
    <w:basedOn w:val="Absatz-Standardschriftart"/>
    <w:link w:val="Kopfzeile"/>
    <w:uiPriority w:val="99"/>
    <w:rsid w:val="0094169B"/>
  </w:style>
  <w:style w:type="paragraph" w:styleId="Fuzeile">
    <w:name w:val="footer"/>
    <w:basedOn w:val="Standard"/>
    <w:link w:val="FuzeileZchn"/>
    <w:uiPriority w:val="99"/>
    <w:unhideWhenUsed/>
    <w:rsid w:val="0094169B"/>
    <w:pPr>
      <w:tabs>
        <w:tab w:val="center" w:pos="4536"/>
        <w:tab w:val="right" w:pos="9072"/>
      </w:tabs>
    </w:pPr>
  </w:style>
  <w:style w:type="character" w:customStyle="1" w:styleId="FuzeileZchn">
    <w:name w:val="Fußzeile Zchn"/>
    <w:basedOn w:val="Absatz-Standardschriftart"/>
    <w:link w:val="Fuzeile"/>
    <w:uiPriority w:val="99"/>
    <w:rsid w:val="00941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xilaris.de/karrier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2125</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Mücklich</dc:creator>
  <cp:keywords/>
  <dc:description/>
  <cp:lastModifiedBy>Doreen Kretzschmar</cp:lastModifiedBy>
  <cp:revision>2</cp:revision>
  <dcterms:created xsi:type="dcterms:W3CDTF">2022-02-02T09:05:00Z</dcterms:created>
  <dcterms:modified xsi:type="dcterms:W3CDTF">2022-02-02T09:05:00Z</dcterms:modified>
</cp:coreProperties>
</file>